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Pr>
          <w:rFonts w:ascii="Georgia" w:hAnsi="Georgia" w:cs="Georgia"/>
          <w:b/>
          <w:bCs/>
          <w:color w:val="262626"/>
          <w:sz w:val="26"/>
          <w:szCs w:val="26"/>
          <w:lang w:val="en-US"/>
        </w:rPr>
        <w:t>Q: How can I reconfigure my library for 1-to-1 laptop use?</w:t>
      </w:r>
      <w:bookmarkStart w:id="0" w:name="_GoBack"/>
      <w:bookmarkEnd w:id="0"/>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We have been a 1:1 laptop school for nearly 20 years at PLC. In summary, I would advise:</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1. Get rid of computer banks in your library if you have them but keep a few search only terminals for users that are in the library without a laptop. We have 3 and they are set up like the check in terminals at the airport.</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 xml:space="preserve">2. We need </w:t>
      </w:r>
      <w:proofErr w:type="gramStart"/>
      <w:r w:rsidRPr="00806298">
        <w:rPr>
          <w:rFonts w:ascii="Georgia" w:hAnsi="Georgia" w:cs="Georgia"/>
          <w:color w:val="262626"/>
          <w:sz w:val="20"/>
          <w:szCs w:val="20"/>
          <w:lang w:val="en-US"/>
        </w:rPr>
        <w:t>less areas</w:t>
      </w:r>
      <w:proofErr w:type="gramEnd"/>
      <w:r w:rsidRPr="00806298">
        <w:rPr>
          <w:rFonts w:ascii="Georgia" w:hAnsi="Georgia" w:cs="Georgia"/>
          <w:color w:val="262626"/>
          <w:sz w:val="20"/>
          <w:szCs w:val="20"/>
          <w:lang w:val="en-US"/>
        </w:rPr>
        <w:t xml:space="preserve"> for research. Emphasis is on differentiated learning whereby students can often find things independently and then come to library for book and other physical resources.</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3. You will find library use decreases in terms of classes. You have to be more prepared to go into classrooms and seek the learning as students and teachers become more independent. Your role might shift to creating digital resources and learning opportunities as we have done so up skilling yourselves to be a step ahead of the staff is a sound, strategic move. If you have a skill teachers need in terms of ICT you will get lots of invitations!</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4. I have only small spaces here that are flexible and can accommodate a class. Tables and chairs are flexible so I create the space dependent on the student numbers.</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5. I encourage small group learning as opposed to full classes so I can differentiate the experience more easily.</w:t>
      </w:r>
    </w:p>
    <w:p w:rsidR="00806298" w:rsidRPr="00806298" w:rsidRDefault="00806298" w:rsidP="00806298">
      <w:pPr>
        <w:widowControl w:val="0"/>
        <w:autoSpaceDE w:val="0"/>
        <w:autoSpaceDN w:val="0"/>
        <w:adjustRightInd w:val="0"/>
        <w:spacing w:after="260" w:line="380" w:lineRule="atLeast"/>
        <w:rPr>
          <w:rFonts w:ascii="Georgia" w:hAnsi="Georgia" w:cs="Georgia"/>
          <w:color w:val="262626"/>
          <w:sz w:val="20"/>
          <w:szCs w:val="20"/>
          <w:lang w:val="en-US"/>
        </w:rPr>
      </w:pPr>
      <w:r w:rsidRPr="00806298">
        <w:rPr>
          <w:rFonts w:ascii="Georgia" w:hAnsi="Georgia" w:cs="Georgia"/>
          <w:color w:val="262626"/>
          <w:sz w:val="20"/>
          <w:szCs w:val="20"/>
          <w:lang w:val="en-US"/>
        </w:rPr>
        <w:t>In summary, you have to think and act differently. It is not a threat but asks you to re visit how you work and why. With laptops I have less to do with the more 'shallow' learning (</w:t>
      </w:r>
      <w:proofErr w:type="spellStart"/>
      <w:r w:rsidRPr="00806298">
        <w:rPr>
          <w:rFonts w:ascii="Georgia" w:hAnsi="Georgia" w:cs="Georgia"/>
          <w:color w:val="262626"/>
          <w:sz w:val="20"/>
          <w:szCs w:val="20"/>
          <w:lang w:val="en-US"/>
        </w:rPr>
        <w:t>ie</w:t>
      </w:r>
      <w:proofErr w:type="spellEnd"/>
      <w:r w:rsidRPr="00806298">
        <w:rPr>
          <w:rFonts w:ascii="Georgia" w:hAnsi="Georgia" w:cs="Georgia"/>
          <w:color w:val="262626"/>
          <w:sz w:val="20"/>
          <w:szCs w:val="20"/>
          <w:lang w:val="en-US"/>
        </w:rPr>
        <w:t xml:space="preserve"> finding information) and am more </w:t>
      </w:r>
      <w:proofErr w:type="spellStart"/>
      <w:r w:rsidRPr="00806298">
        <w:rPr>
          <w:rFonts w:ascii="Georgia" w:hAnsi="Georgia" w:cs="Georgia"/>
          <w:color w:val="262626"/>
          <w:sz w:val="20"/>
          <w:szCs w:val="20"/>
          <w:lang w:val="en-US"/>
        </w:rPr>
        <w:t>focussed</w:t>
      </w:r>
      <w:proofErr w:type="spellEnd"/>
      <w:r w:rsidRPr="00806298">
        <w:rPr>
          <w:rFonts w:ascii="Georgia" w:hAnsi="Georgia" w:cs="Georgia"/>
          <w:color w:val="262626"/>
          <w:sz w:val="20"/>
          <w:szCs w:val="20"/>
          <w:lang w:val="en-US"/>
        </w:rPr>
        <w:t xml:space="preserve"> on what type of thinking I can get from the students once they have it.</w:t>
      </w:r>
    </w:p>
    <w:p w:rsidR="00D94F4D" w:rsidRDefault="00D94F4D"/>
    <w:sectPr w:rsidR="00D94F4D" w:rsidSect="002F32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98"/>
    <w:rsid w:val="00806298"/>
    <w:rsid w:val="009C1576"/>
    <w:rsid w:val="00D94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1357</Characters>
  <Application>Microsoft Macintosh Word</Application>
  <DocSecurity>0</DocSecurity>
  <Lines>11</Lines>
  <Paragraphs>3</Paragraphs>
  <ScaleCrop>false</ScaleCrop>
  <Company>Scotch College</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College</dc:creator>
  <cp:keywords/>
  <dc:description/>
  <cp:lastModifiedBy>Scotch College</cp:lastModifiedBy>
  <cp:revision>1</cp:revision>
  <dcterms:created xsi:type="dcterms:W3CDTF">2012-08-10T16:09:00Z</dcterms:created>
  <dcterms:modified xsi:type="dcterms:W3CDTF">2012-08-10T16:11:00Z</dcterms:modified>
</cp:coreProperties>
</file>