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7D87" w14:textId="5D272291" w:rsidR="004E501E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08567215">
            <wp:simplePos x="0" y="0"/>
            <wp:positionH relativeFrom="margin">
              <wp:align>right</wp:align>
            </wp:positionH>
            <wp:positionV relativeFrom="paragraph">
              <wp:posOffset>-159385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1E">
        <w:rPr>
          <w:rFonts w:asciiTheme="majorHAnsi" w:hAnsiTheme="majorHAnsi" w:cstheme="majorHAnsi"/>
          <w:bCs/>
          <w:sz w:val="28"/>
        </w:rPr>
        <w:t>WASLA WESTERN AUSTRALIAN</w:t>
      </w:r>
    </w:p>
    <w:p w14:paraId="3DEE1973" w14:textId="4670E75C" w:rsidR="002839DF" w:rsidRPr="000052E5" w:rsidRDefault="00DB5FDD" w:rsidP="00906111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Cs/>
          <w:sz w:val="28"/>
        </w:rPr>
        <w:t>SCHOOL LIBRARIAN</w:t>
      </w:r>
      <w:r w:rsidR="00906111" w:rsidRPr="000052E5">
        <w:rPr>
          <w:rFonts w:asciiTheme="majorHAnsi" w:hAnsiTheme="majorHAnsi" w:cstheme="majorHAnsi"/>
          <w:bCs/>
          <w:sz w:val="28"/>
        </w:rPr>
        <w:t xml:space="preserve"> OF THE YEAR AWARD</w:t>
      </w:r>
      <w:r w:rsidR="004E501E">
        <w:rPr>
          <w:rFonts w:asciiTheme="majorHAnsi" w:hAnsiTheme="majorHAnsi" w:cstheme="majorHAnsi"/>
          <w:bCs/>
          <w:sz w:val="28"/>
        </w:rPr>
        <w:t xml:space="preserve"> </w:t>
      </w:r>
      <w:r w:rsidR="008703C3">
        <w:rPr>
          <w:rFonts w:asciiTheme="majorHAnsi" w:hAnsiTheme="majorHAnsi" w:cstheme="majorHAnsi"/>
          <w:bCs/>
          <w:sz w:val="28"/>
        </w:rPr>
        <w:t>202</w:t>
      </w:r>
      <w:r w:rsidR="00D0772D">
        <w:rPr>
          <w:rFonts w:asciiTheme="majorHAnsi" w:hAnsiTheme="majorHAnsi" w:cstheme="majorHAnsi"/>
          <w:bCs/>
          <w:sz w:val="28"/>
        </w:rPr>
        <w:t>3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7F2DDDE6" w:rsidR="00B16C99" w:rsidRDefault="00B16C99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This award recognises and honours an exceptional </w:t>
      </w:r>
      <w:r w:rsidR="00DB5FDD">
        <w:rPr>
          <w:rFonts w:asciiTheme="majorHAnsi" w:hAnsiTheme="majorHAnsi" w:cstheme="majorHAnsi"/>
          <w:iCs/>
          <w:color w:val="000000"/>
          <w:sz w:val="22"/>
          <w:szCs w:val="22"/>
        </w:rPr>
        <w:t>School Librarian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27198149" w14:textId="77777777" w:rsidR="001C43F0" w:rsidRPr="001C43F0" w:rsidRDefault="001C43F0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6F3AC1A0" w14:textId="0C6CD40A" w:rsidR="00B16C99" w:rsidRDefault="00C47783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5F3918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5F3918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0D9EF859" w:rsidR="00C47783" w:rsidRPr="000052E5" w:rsidRDefault="00C47783" w:rsidP="005F3918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The nominated individual must have been a qualified </w:t>
      </w:r>
      <w:r w:rsidR="00DB5FDD">
        <w:rPr>
          <w:rFonts w:asciiTheme="majorHAnsi" w:hAnsiTheme="majorHAnsi" w:cstheme="majorHAnsi"/>
          <w:snapToGrid w:val="0"/>
          <w:sz w:val="22"/>
          <w:szCs w:val="22"/>
        </w:rPr>
        <w:t>Librarian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</w:t>
      </w:r>
      <w:r w:rsidR="00DB5FDD">
        <w:rPr>
          <w:rFonts w:asciiTheme="majorHAnsi" w:hAnsiTheme="majorHAnsi" w:cstheme="majorHAnsi"/>
          <w:snapToGrid w:val="0"/>
          <w:sz w:val="22"/>
          <w:szCs w:val="22"/>
        </w:rPr>
        <w:t>Librarian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, and be a financial member (personal or institutional) of the association. </w:t>
      </w:r>
    </w:p>
    <w:p w14:paraId="66E22330" w14:textId="77777777" w:rsid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5B85D0DB" w:rsidR="00C47783" w:rsidRDefault="00C47783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The Western Australian </w:t>
      </w:r>
      <w:r w:rsidR="00DB5FDD">
        <w:rPr>
          <w:rFonts w:asciiTheme="majorHAnsi" w:hAnsiTheme="majorHAnsi" w:cstheme="majorHAnsi"/>
          <w:snapToGrid w:val="0"/>
          <w:color w:val="000000"/>
          <w:sz w:val="22"/>
          <w:szCs w:val="22"/>
        </w:rPr>
        <w:t>School Librarian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of the Year will be announced at the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WASLA Awards Ceremony,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and will receive a framed certificate, a trophy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and</w:t>
      </w:r>
      <w:r w:rsidR="005F3918">
        <w:rPr>
          <w:rFonts w:asciiTheme="majorHAnsi" w:hAnsiTheme="majorHAnsi" w:cstheme="majorHAnsi"/>
          <w:snapToGrid w:val="0"/>
          <w:color w:val="000000"/>
          <w:sz w:val="22"/>
          <w:szCs w:val="22"/>
        </w:rPr>
        <w:t xml:space="preserve"> </w:t>
      </w:r>
      <w:r w:rsidR="001A5DE0">
        <w:rPr>
          <w:rFonts w:asciiTheme="majorHAnsi" w:hAnsiTheme="majorHAnsi" w:cstheme="majorHAnsi"/>
          <w:snapToGrid w:val="0"/>
          <w:color w:val="000000"/>
          <w:sz w:val="22"/>
          <w:szCs w:val="22"/>
        </w:rPr>
        <w:t>cash</w:t>
      </w:r>
      <w:r w:rsidR="00CF2230">
        <w:rPr>
          <w:rFonts w:asciiTheme="majorHAnsi" w:hAnsiTheme="majorHAnsi" w:cstheme="majorHAnsi"/>
          <w:snapToGrid w:val="0"/>
          <w:color w:val="000000"/>
          <w:sz w:val="22"/>
        </w:rPr>
        <w:t xml:space="preserve"> to the value of </w:t>
      </w: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$250.00.</w:t>
      </w:r>
    </w:p>
    <w:p w14:paraId="4329E62F" w14:textId="77777777" w:rsidR="000052E5" w:rsidRPr="000052E5" w:rsidRDefault="000052E5" w:rsidP="005F3918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519D417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419A364F" w14:textId="1276FADB" w:rsidR="005F3918" w:rsidRPr="00C27915" w:rsidRDefault="005F3918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</w:t>
      </w:r>
      <w:r w:rsidR="00DF5FF9"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="008967B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DF03358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below.</w:t>
      </w:r>
    </w:p>
    <w:p w14:paraId="1B29A268" w14:textId="49F9A3DF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bookmarkEnd w:id="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Nominations will be sent to the </w:t>
      </w:r>
      <w:r w:rsidR="00D0772D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of WASLA.</w:t>
      </w:r>
    </w:p>
    <w:bookmarkEnd w:id="1"/>
    <w:p w14:paraId="27482C54" w14:textId="19517B2A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</w:t>
      </w:r>
      <w:r w:rsidR="00D0772D">
        <w:rPr>
          <w:rFonts w:asciiTheme="majorHAnsi" w:hAnsiTheme="majorHAnsi" w:cstheme="majorHAnsi"/>
          <w:color w:val="000000"/>
          <w:sz w:val="22"/>
          <w:szCs w:val="22"/>
          <w:lang w:val="en-US"/>
        </w:rPr>
        <w:t>Vice-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President will select the worthy recipient.</w:t>
      </w:r>
    </w:p>
    <w:p w14:paraId="16D95401" w14:textId="77777777" w:rsidR="003F37E1" w:rsidRPr="00C27915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2A787AC3" w14:textId="798266BB" w:rsidR="003F37E1" w:rsidRDefault="003F37E1" w:rsidP="005F3918">
      <w:pPr>
        <w:pStyle w:val="ListParagraph"/>
        <w:numPr>
          <w:ilvl w:val="0"/>
          <w:numId w:val="9"/>
        </w:numPr>
        <w:spacing w:before="120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437481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1AABFADA" w14:textId="77777777" w:rsidR="008967B9" w:rsidRPr="008967B9" w:rsidRDefault="008967B9" w:rsidP="008967B9">
      <w:pPr>
        <w:spacing w:before="120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B0A60DB" w14:textId="77777777" w:rsidR="003F37E1" w:rsidRPr="00CB17F5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191CF725" w14:textId="4F831899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 w:rsidR="00DB5FDD">
        <w:rPr>
          <w:rFonts w:asciiTheme="majorHAnsi" w:hAnsiTheme="majorHAnsi" w:cstheme="majorHAnsi"/>
          <w:color w:val="000000"/>
          <w:sz w:val="22"/>
          <w:szCs w:val="22"/>
        </w:rPr>
        <w:t>School Librarian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07420888" w14:textId="77777777" w:rsidR="003F37E1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0B4E04D4" w14:textId="6A934BCB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Nomination form to be submitted electronically via email to the </w:t>
      </w:r>
      <w:r w:rsidR="00D0772D">
        <w:rPr>
          <w:rFonts w:asciiTheme="majorHAnsi" w:hAnsiTheme="majorHAnsi" w:cstheme="majorHAnsi"/>
          <w:color w:val="000000"/>
          <w:sz w:val="22"/>
          <w:szCs w:val="22"/>
        </w:rPr>
        <w:t>Vice-</w:t>
      </w:r>
      <w:r>
        <w:rPr>
          <w:rFonts w:asciiTheme="majorHAnsi" w:hAnsiTheme="majorHAnsi" w:cstheme="majorHAnsi"/>
          <w:color w:val="000000"/>
          <w:sz w:val="22"/>
          <w:szCs w:val="22"/>
        </w:rPr>
        <w:t>President of WASLA</w:t>
      </w:r>
    </w:p>
    <w:p w14:paraId="4B1BEE1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988CCBC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022F181" w14:textId="77777777" w:rsidR="003F37E1" w:rsidRPr="00CB17F5" w:rsidRDefault="003F37E1" w:rsidP="005F3918">
      <w:pPr>
        <w:pStyle w:val="ListParagraph"/>
        <w:numPr>
          <w:ilvl w:val="0"/>
          <w:numId w:val="5"/>
        </w:numPr>
        <w:spacing w:line="276" w:lineRule="auto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3797DE52" w14:textId="77777777" w:rsidR="003F37E1" w:rsidRPr="00CB17F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838BE50" w14:textId="0F3E31F1" w:rsidR="003F37E1" w:rsidRPr="006F0EA5" w:rsidRDefault="003F37E1" w:rsidP="005F3918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</w:t>
      </w:r>
      <w:r w:rsidR="00D0772D">
        <w:rPr>
          <w:rFonts w:asciiTheme="majorHAnsi" w:hAnsiTheme="majorHAnsi" w:cstheme="majorHAnsi"/>
          <w:color w:val="000000"/>
          <w:sz w:val="22"/>
          <w:szCs w:val="22"/>
        </w:rPr>
        <w:t>Vice-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President: </w:t>
      </w:r>
      <w:hyperlink r:id="rId6" w:history="1">
        <w:r w:rsidR="00D0772D" w:rsidRPr="00FF387A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13E9EAB1" w14:textId="77777777" w:rsidR="003F37E1" w:rsidRDefault="003F37E1" w:rsidP="005F391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01FD2FA1" w14:textId="77777777" w:rsidR="00D0772D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Natasha Georgiou by </w:t>
      </w:r>
    </w:p>
    <w:p w14:paraId="6918F6EC" w14:textId="77777777" w:rsidR="00D0772D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>Monday 28 November 2022 (Week 8).</w:t>
      </w:r>
    </w:p>
    <w:p w14:paraId="7DC5A7DB" w14:textId="77777777" w:rsidR="00D0772D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22C57186" w14:textId="77777777" w:rsidR="00D0772D" w:rsidRPr="00CB17F5" w:rsidRDefault="00D0772D" w:rsidP="00D0772D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Friday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17 February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202</w:t>
      </w:r>
      <w:r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3 (Week 3).</w:t>
      </w:r>
    </w:p>
    <w:p w14:paraId="32C5C4EC" w14:textId="2460FAE1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 xml:space="preserve">WESTERN AUSTRALIAN </w:t>
      </w:r>
      <w:r w:rsidR="00DB5FDD">
        <w:rPr>
          <w:rFonts w:asciiTheme="majorHAnsi" w:hAnsiTheme="majorHAnsi" w:cstheme="majorHAnsi"/>
          <w:snapToGrid w:val="0"/>
          <w:sz w:val="28"/>
        </w:rPr>
        <w:t>SCHOOL LIBRARIAN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="008703C3">
        <w:rPr>
          <w:rFonts w:asciiTheme="majorHAnsi" w:hAnsiTheme="majorHAnsi" w:cstheme="majorHAnsi"/>
          <w:snapToGrid w:val="0"/>
          <w:color w:val="000000" w:themeColor="text1"/>
          <w:sz w:val="28"/>
        </w:rPr>
        <w:t>202</w:t>
      </w:r>
      <w:r w:rsidR="00D0772D">
        <w:rPr>
          <w:rFonts w:asciiTheme="majorHAnsi" w:hAnsiTheme="majorHAnsi" w:cstheme="majorHAnsi"/>
          <w:snapToGrid w:val="0"/>
          <w:color w:val="000000" w:themeColor="text1"/>
          <w:sz w:val="28"/>
        </w:rPr>
        <w:t>3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60EDAF2D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F6768A" w:rsidRDefault="00906111" w:rsidP="00906111">
      <w:pPr>
        <w:rPr>
          <w:rFonts w:asciiTheme="majorHAnsi" w:hAnsiTheme="majorHAnsi" w:cstheme="majorHAnsi"/>
          <w:bCs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5F4323A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F37E1" w14:paraId="04665E3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C17E2" w14:textId="0250ED26" w:rsidR="003F37E1" w:rsidRPr="00A8573A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Name of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630CFD82" w14:textId="77777777" w:rsidR="003F37E1" w:rsidRPr="000052E5" w:rsidRDefault="003F37E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E80A164" w:rsidR="004D7831" w:rsidRPr="000052E5" w:rsidRDefault="00741790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 xml:space="preserve">WASLA </w:t>
            </w:r>
            <w:r w:rsidR="004D7831"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045AEBD4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237C9" w14:paraId="721934E1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51616" w14:textId="0A1608F6" w:rsidR="006237C9" w:rsidRPr="000052E5" w:rsidRDefault="00DB5FDD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School Librarian</w:t>
            </w:r>
            <w:r w:rsidR="006237C9">
              <w:rPr>
                <w:rFonts w:asciiTheme="majorHAnsi" w:hAnsiTheme="majorHAnsi" w:cstheme="majorHAnsi"/>
                <w:snapToGrid w:val="0"/>
                <w:sz w:val="22"/>
              </w:rPr>
              <w:t xml:space="preserve"> Work Fraction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4D35E5" w14:textId="77777777" w:rsidR="006237C9" w:rsidRPr="000052E5" w:rsidRDefault="006237C9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6B66CA" w14:paraId="57EEE163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3D001" w14:textId="09FC256E" w:rsidR="006B66CA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135FA94E" w14:textId="77777777" w:rsidR="006B66CA" w:rsidRPr="000052E5" w:rsidRDefault="006B66CA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1C4CF9">
        <w:trPr>
          <w:cantSplit/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45ED79E6" w:rsidR="000052E5" w:rsidRPr="000052E5" w:rsidRDefault="001A5DE0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School </w:t>
            </w:r>
            <w:r w:rsidR="000052E5"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28BC6F84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1A5DE0">
              <w:rPr>
                <w:rFonts w:asciiTheme="majorHAnsi" w:hAnsiTheme="majorHAnsi" w:cstheme="majorHAnsi"/>
                <w:snapToGrid w:val="0"/>
                <w:sz w:val="22"/>
              </w:rPr>
              <w:t>/Mobile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1C4CF9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90"/>
      </w:tblGrid>
      <w:tr w:rsidR="00906111" w14:paraId="7D23CA50" w14:textId="77777777" w:rsidTr="001C4CF9">
        <w:trPr>
          <w:cantSplit/>
          <w:trHeight w:val="1749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63106E6A" w:rsidR="00906111" w:rsidRPr="004D7831" w:rsidRDefault="00DB5FDD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</w:t>
            </w:r>
            <w:r w:rsidR="00057A91">
              <w:rPr>
                <w:rFonts w:asciiTheme="majorHAnsi" w:hAnsiTheme="majorHAnsi" w:cstheme="majorHAnsi"/>
                <w:snapToGrid w:val="0"/>
                <w:sz w:val="22"/>
              </w:rPr>
              <w:t>/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>s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1C4CF9">
        <w:trPr>
          <w:cantSplit/>
          <w:trHeight w:val="2540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797A08EB" w:rsidR="00906111" w:rsidRPr="004D7831" w:rsidRDefault="00DB5FDD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Librarian</w:t>
            </w:r>
          </w:p>
        </w:tc>
        <w:tc>
          <w:tcPr>
            <w:tcW w:w="6690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592487CE" w:rsidR="008967B9" w:rsidRDefault="008967B9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5182EF73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2728E82B" w14:textId="77777777" w:rsidR="00352324" w:rsidRPr="00352324" w:rsidRDefault="00352324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10"/>
          <w:szCs w:val="10"/>
        </w:rPr>
      </w:pPr>
    </w:p>
    <w:p w14:paraId="4645A0C1" w14:textId="77777777" w:rsidR="00352324" w:rsidRDefault="00352324" w:rsidP="0035232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 xml:space="preserve">(The role statements following this </w:t>
      </w:r>
      <w:r>
        <w:rPr>
          <w:rFonts w:asciiTheme="majorHAnsi" w:hAnsiTheme="majorHAnsi" w:cstheme="majorHAnsi"/>
          <w:snapToGrid w:val="0"/>
          <w:sz w:val="22"/>
        </w:rPr>
        <w:t>should be considered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</w:t>
      </w:r>
      <w:r>
        <w:rPr>
          <w:rFonts w:asciiTheme="majorHAnsi" w:hAnsiTheme="majorHAnsi" w:cstheme="majorHAnsi"/>
          <w:snapToGrid w:val="0"/>
          <w:sz w:val="22"/>
        </w:rPr>
        <w:t>when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identifying areas for comment</w:t>
      </w:r>
      <w:r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7834F6E2" w14:textId="77777777" w:rsidR="00352324" w:rsidRPr="00171555" w:rsidRDefault="00352324" w:rsidP="0035232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>The boxes expand as required.)</w:t>
      </w:r>
    </w:p>
    <w:p w14:paraId="2A9627A5" w14:textId="75FDE0F4" w:rsidR="004D7831" w:rsidRPr="00352324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10"/>
          <w:szCs w:val="10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352324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535BB">
        <w:trPr>
          <w:trHeight w:val="3536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3534"/>
          </w:p>
        </w:tc>
      </w:tr>
      <w:bookmarkEnd w:id="3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352324" w:rsidRDefault="004D7831" w:rsidP="004D7831">
      <w:pPr>
        <w:rPr>
          <w:rFonts w:asciiTheme="majorHAnsi" w:hAnsiTheme="majorHAnsi" w:cstheme="majorHAnsi"/>
          <w:bCs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535BB">
        <w:trPr>
          <w:trHeight w:val="3627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768A" w:rsidRDefault="004D7831" w:rsidP="004D7831">
      <w:pPr>
        <w:rPr>
          <w:rFonts w:asciiTheme="majorHAnsi" w:hAnsiTheme="majorHAnsi" w:cstheme="majorHAnsi"/>
          <w:bCs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Pr="00352324" w:rsidRDefault="004D7831" w:rsidP="004D7831">
      <w:pPr>
        <w:rPr>
          <w:rFonts w:asciiTheme="majorHAnsi" w:hAnsiTheme="majorHAnsi" w:cstheme="majorHAnsi"/>
          <w:bCs/>
          <w:snapToGrid w:val="0"/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535BB">
        <w:trPr>
          <w:trHeight w:val="3210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lastRenderedPageBreak/>
        <w:t>General Comments</w:t>
      </w:r>
    </w:p>
    <w:p w14:paraId="2D416679" w14:textId="77777777" w:rsidR="004D7831" w:rsidRPr="00F6768A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Cs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E17E0F">
        <w:trPr>
          <w:trHeight w:val="1917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373557F" w14:textId="77777777" w:rsidR="00F6768A" w:rsidRDefault="00F6768A"/>
    <w:p w14:paraId="4CCA2ECD" w14:textId="54F6704F" w:rsidR="00F62FA5" w:rsidRPr="003660A4" w:rsidRDefault="000264F1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b/>
          <w:bCs/>
          <w:color w:val="000000" w:themeColor="text1"/>
          <w:sz w:val="22"/>
          <w:szCs w:val="22"/>
          <w:lang w:val="en-US" w:eastAsia="en-US"/>
        </w:rPr>
        <w:t>School Librarians</w:t>
      </w:r>
    </w:p>
    <w:p w14:paraId="15C0661D" w14:textId="77777777" w:rsidR="00F62FA5" w:rsidRPr="003660A4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n-US" w:eastAsia="en-US"/>
        </w:rPr>
      </w:pPr>
    </w:p>
    <w:p w14:paraId="111A21A8" w14:textId="501C1C94" w:rsidR="00F62FA5" w:rsidRPr="003660A4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The </w:t>
      </w:r>
      <w:r w:rsidRPr="003660A4">
        <w:rPr>
          <w:rFonts w:asciiTheme="majorHAnsi" w:eastAsiaTheme="minorHAnsi" w:hAnsiTheme="majorHAnsi" w:cstheme="majorHAnsi"/>
          <w:i/>
          <w:color w:val="000000" w:themeColor="text1"/>
          <w:sz w:val="22"/>
          <w:szCs w:val="22"/>
          <w:lang w:val="en-US" w:eastAsia="en-US"/>
        </w:rPr>
        <w:t>Australian Library and Information Association</w:t>
      </w: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(ALIA) describe the work undertaken by </w:t>
      </w:r>
      <w:r w:rsidR="000264F1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librarians</w:t>
      </w: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as the following:</w:t>
      </w:r>
    </w:p>
    <w:p w14:paraId="51A07E7E" w14:textId="1307B372" w:rsidR="00F62FA5" w:rsidRPr="003660A4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n-US" w:eastAsia="en-US"/>
        </w:rPr>
      </w:pPr>
    </w:p>
    <w:p w14:paraId="15219240" w14:textId="77777777" w:rsidR="00F62FA5" w:rsidRPr="003660A4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2FB90391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assisting with loan and reference </w:t>
      </w:r>
      <w:proofErr w:type="gramStart"/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queries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  <w:proofErr w:type="gramEnd"/>
    </w:p>
    <w:p w14:paraId="10070DE0" w14:textId="7C738707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assisting with internet and online database searches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</w:p>
    <w:p w14:paraId="79ABF8AD" w14:textId="771021EF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maintaining library resources, records and systems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</w:p>
    <w:p w14:paraId="55700ECA" w14:textId="40F2BA8C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entering and editing data into computerised databases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</w:p>
    <w:p w14:paraId="46F444A8" w14:textId="3AEB55EA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operating photocopiers and other IT and AV equipment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</w:p>
    <w:p w14:paraId="23FAC2BD" w14:textId="714BCFAA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arranging inter-library loans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</w:p>
    <w:p w14:paraId="660DA11A" w14:textId="046AAEEA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;</w:t>
      </w:r>
    </w:p>
    <w:p w14:paraId="78B2A662" w14:textId="14A396A0" w:rsidR="00F62FA5" w:rsidRPr="003660A4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undertake </w:t>
      </w:r>
      <w:r w:rsidR="003660A4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original and copy</w:t>
      </w: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cataloguing and classification.</w:t>
      </w:r>
    </w:p>
    <w:p w14:paraId="1E8639BE" w14:textId="77777777" w:rsidR="00F62FA5" w:rsidRPr="003660A4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n-US" w:eastAsia="en-US"/>
        </w:rPr>
      </w:pPr>
    </w:p>
    <w:p w14:paraId="2CB5B5EE" w14:textId="43BE1A00" w:rsidR="00F62FA5" w:rsidRPr="003660A4" w:rsidRDefault="000264F1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</w:pP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School librarians</w:t>
      </w:r>
      <w:r w:rsidR="00F62FA5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</w:t>
      </w:r>
      <w:r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>may</w:t>
      </w:r>
      <w:r w:rsidR="00F62FA5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work under the supervision of a</w:t>
      </w:r>
      <w:r w:rsidR="00454BF1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teacher librarian</w:t>
      </w:r>
      <w:r w:rsidR="00F62FA5" w:rsidRPr="003660A4">
        <w:rPr>
          <w:rFonts w:asciiTheme="majorHAnsi" w:eastAsiaTheme="minorHAnsi" w:hAnsiTheme="majorHAnsi" w:cstheme="majorHAnsi"/>
          <w:color w:val="000000" w:themeColor="text1"/>
          <w:sz w:val="22"/>
          <w:szCs w:val="22"/>
          <w:lang w:val="en-US" w:eastAsia="en-US"/>
        </w:rPr>
        <w:t xml:space="preserve"> and have a strong focus and vital role in customer service.</w:t>
      </w:r>
    </w:p>
    <w:p w14:paraId="7B104B13" w14:textId="77777777" w:rsidR="00146E8A" w:rsidRPr="003660A4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000000" w:themeColor="text1"/>
          <w:sz w:val="18"/>
          <w:szCs w:val="18"/>
          <w:lang w:val="en-US" w:eastAsia="en-US"/>
        </w:rPr>
      </w:pPr>
    </w:p>
    <w:p w14:paraId="4F78FC29" w14:textId="3E8E3BAD" w:rsidR="00146E8A" w:rsidRPr="003660A4" w:rsidRDefault="001855EE" w:rsidP="004D7831">
      <w:pPr>
        <w:spacing w:before="60"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Other </w:t>
      </w:r>
      <w:r w:rsidR="000264F1" w:rsidRPr="003660A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School Librarian</w:t>
      </w:r>
      <w:r w:rsidR="00146E8A" w:rsidRPr="003660A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 </w:t>
      </w:r>
      <w:r w:rsidRPr="003660A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role s</w:t>
      </w:r>
      <w:r w:rsidR="00146E8A" w:rsidRPr="003660A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tatements to assist your application</w:t>
      </w:r>
      <w:r w:rsidRPr="003660A4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:</w:t>
      </w:r>
    </w:p>
    <w:p w14:paraId="7E7CA396" w14:textId="0BC4E7C1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Display excellent verbal and written communication skills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E9CB1B3" w14:textId="1BFB990D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Understand and demonstrate a high level of customer service principles and practices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0BDD5B81" w14:textId="1E2B5B92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Demonstrate effective time management skills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5C4C4F38" w14:textId="0064AD56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Exhibit ability to organize and priorities tasks effectively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5B614589" w14:textId="315A5FAF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Demonstrate ability to work in a team environment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747C2208" w14:textId="693E060B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update of same;</w:t>
      </w:r>
    </w:p>
    <w:p w14:paraId="01B88FCE" w14:textId="0B7ACDD5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Conduct financial transactions to a high degree and maintain a budget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3D3C8970" w14:textId="01372532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Maintain an informative, welcoming and effective library environment</w:t>
      </w:r>
      <w:r w:rsidR="00CF156F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</w:p>
    <w:p w14:paraId="55924F40" w14:textId="3B3EA60A" w:rsidR="00146E8A" w:rsidRPr="003660A4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Demonstrate a high level of understanding of library management systems</w:t>
      </w:r>
      <w:r w:rsidR="00DF1504"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Pr="003660A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3B1D1329" w14:textId="0C9EAA59" w:rsidR="00146E8A" w:rsidRPr="00E17E0F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10"/>
          <w:szCs w:val="10"/>
          <w:lang w:val="en-US" w:eastAsia="en-US"/>
        </w:rPr>
      </w:pPr>
    </w:p>
    <w:p w14:paraId="31CD843A" w14:textId="5C414733" w:rsidR="00E17E0F" w:rsidRPr="009C4D42" w:rsidRDefault="00E17E0F" w:rsidP="00E17E0F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="00F74FA7">
        <w:rPr>
          <w:rFonts w:asciiTheme="majorHAnsi" w:hAnsiTheme="majorHAnsi" w:cstheme="majorHAnsi"/>
          <w:color w:val="000000"/>
          <w:sz w:val="22"/>
          <w:szCs w:val="22"/>
        </w:rPr>
        <w:t>school librarian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nominated above has my official support. I hereby declare that, to the best of my knowledge, the information supplied on and with this form is accurate.</w:t>
      </w:r>
    </w:p>
    <w:p w14:paraId="34567B8A" w14:textId="77777777" w:rsidR="00E17E0F" w:rsidRPr="00E17E0F" w:rsidRDefault="00E17E0F" w:rsidP="00E17E0F">
      <w:pPr>
        <w:spacing w:before="120"/>
        <w:rPr>
          <w:b/>
          <w:snapToGrid w:val="0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E17E0F" w:rsidRPr="009C4D42" w14:paraId="07C9F60D" w14:textId="77777777" w:rsidTr="0042700D">
        <w:trPr>
          <w:trHeight w:val="4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E2822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99B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A506" w14:textId="77777777" w:rsidR="00E17E0F" w:rsidRDefault="00E17E0F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</w:p>
          <w:p w14:paraId="275BCE51" w14:textId="77777777" w:rsidR="00E17E0F" w:rsidRPr="009C4D42" w:rsidRDefault="00E17E0F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CBE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E17E0F" w:rsidRPr="009C4D42" w14:paraId="54875AC0" w14:textId="77777777" w:rsidTr="0042700D">
        <w:trPr>
          <w:trHeight w:val="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117FA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C80E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B30D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E20" w14:textId="77777777" w:rsidR="00E17E0F" w:rsidRPr="009C4D42" w:rsidRDefault="00E17E0F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67B14B98" w14:textId="77777777" w:rsidR="00E17E0F" w:rsidRDefault="00E17E0F" w:rsidP="00E17E0F">
      <w:pPr>
        <w:spacing w:before="120"/>
        <w:rPr>
          <w:b/>
          <w:snapToGrid w:val="0"/>
          <w:sz w:val="22"/>
          <w:szCs w:val="22"/>
        </w:rPr>
      </w:pPr>
    </w:p>
    <w:p w14:paraId="3DF9C37E" w14:textId="63389988" w:rsidR="00E17E0F" w:rsidRPr="00E17E0F" w:rsidRDefault="00E17E0F" w:rsidP="00E17E0F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sectPr w:rsidR="00E17E0F" w:rsidRPr="00E17E0F" w:rsidSect="008967B9">
      <w:pgSz w:w="11900" w:h="16840"/>
      <w:pgMar w:top="1134" w:right="9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98C67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852529643">
    <w:abstractNumId w:val="5"/>
  </w:num>
  <w:num w:numId="2" w16cid:durableId="671027928">
    <w:abstractNumId w:val="6"/>
  </w:num>
  <w:num w:numId="3" w16cid:durableId="236406289">
    <w:abstractNumId w:val="0"/>
  </w:num>
  <w:num w:numId="4" w16cid:durableId="722749148">
    <w:abstractNumId w:val="3"/>
  </w:num>
  <w:num w:numId="5" w16cid:durableId="280766647">
    <w:abstractNumId w:val="7"/>
  </w:num>
  <w:num w:numId="6" w16cid:durableId="946884512">
    <w:abstractNumId w:val="8"/>
  </w:num>
  <w:num w:numId="7" w16cid:durableId="2090810941">
    <w:abstractNumId w:val="2"/>
  </w:num>
  <w:num w:numId="8" w16cid:durableId="1259025092">
    <w:abstractNumId w:val="4"/>
  </w:num>
  <w:num w:numId="9" w16cid:durableId="939606210">
    <w:abstractNumId w:val="1"/>
  </w:num>
  <w:num w:numId="10" w16cid:durableId="192808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052E5"/>
    <w:rsid w:val="0000660B"/>
    <w:rsid w:val="000264F1"/>
    <w:rsid w:val="00051BA4"/>
    <w:rsid w:val="00057A91"/>
    <w:rsid w:val="00146E8A"/>
    <w:rsid w:val="001855EE"/>
    <w:rsid w:val="001A3D35"/>
    <w:rsid w:val="001A5DE0"/>
    <w:rsid w:val="001C43F0"/>
    <w:rsid w:val="001C4CF9"/>
    <w:rsid w:val="002839DF"/>
    <w:rsid w:val="002F4F36"/>
    <w:rsid w:val="00352324"/>
    <w:rsid w:val="003660A4"/>
    <w:rsid w:val="00391BA3"/>
    <w:rsid w:val="003F37E1"/>
    <w:rsid w:val="00425D01"/>
    <w:rsid w:val="0042700D"/>
    <w:rsid w:val="00437481"/>
    <w:rsid w:val="004406DD"/>
    <w:rsid w:val="00454BF1"/>
    <w:rsid w:val="0049221D"/>
    <w:rsid w:val="004D7831"/>
    <w:rsid w:val="004E501E"/>
    <w:rsid w:val="005B76CE"/>
    <w:rsid w:val="005F3918"/>
    <w:rsid w:val="006237C9"/>
    <w:rsid w:val="00636BFB"/>
    <w:rsid w:val="006B66CA"/>
    <w:rsid w:val="007170F8"/>
    <w:rsid w:val="00741790"/>
    <w:rsid w:val="00812D93"/>
    <w:rsid w:val="008703C3"/>
    <w:rsid w:val="008967B9"/>
    <w:rsid w:val="00906111"/>
    <w:rsid w:val="00982E41"/>
    <w:rsid w:val="009A3144"/>
    <w:rsid w:val="009F524C"/>
    <w:rsid w:val="00AB33BD"/>
    <w:rsid w:val="00AB687C"/>
    <w:rsid w:val="00B16C99"/>
    <w:rsid w:val="00B535BB"/>
    <w:rsid w:val="00B55916"/>
    <w:rsid w:val="00B6379F"/>
    <w:rsid w:val="00BC7A38"/>
    <w:rsid w:val="00BE3DB8"/>
    <w:rsid w:val="00BF4BCC"/>
    <w:rsid w:val="00C47783"/>
    <w:rsid w:val="00C57CD1"/>
    <w:rsid w:val="00C92FEB"/>
    <w:rsid w:val="00CF156F"/>
    <w:rsid w:val="00CF2230"/>
    <w:rsid w:val="00D0772D"/>
    <w:rsid w:val="00DB5FDD"/>
    <w:rsid w:val="00DC67F1"/>
    <w:rsid w:val="00DF1504"/>
    <w:rsid w:val="00DF5FF9"/>
    <w:rsid w:val="00E17E0F"/>
    <w:rsid w:val="00F01AFC"/>
    <w:rsid w:val="00F62FA5"/>
    <w:rsid w:val="00F6768A"/>
    <w:rsid w:val="00F74FA7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4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6</cp:revision>
  <dcterms:created xsi:type="dcterms:W3CDTF">2022-10-16T14:24:00Z</dcterms:created>
  <dcterms:modified xsi:type="dcterms:W3CDTF">2022-10-23T14:52:00Z</dcterms:modified>
</cp:coreProperties>
</file>